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D657" w14:textId="77777777" w:rsidR="004E64DC" w:rsidRPr="006C5513" w:rsidRDefault="004E64DC" w:rsidP="004E64DC">
      <w:pPr>
        <w:spacing w:after="0"/>
        <w:rPr>
          <w:sz w:val="24"/>
          <w:szCs w:val="24"/>
        </w:rPr>
      </w:pPr>
    </w:p>
    <w:p w14:paraId="54C3C9A5" w14:textId="77777777" w:rsidR="00B60B9C" w:rsidRDefault="00B60B9C" w:rsidP="00B60B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Handout 2</w:t>
      </w:r>
    </w:p>
    <w:p w14:paraId="51AAA198" w14:textId="77777777" w:rsidR="004E64DC" w:rsidRDefault="004E64DC" w:rsidP="004E64DC">
      <w:pPr>
        <w:spacing w:after="0"/>
        <w:jc w:val="center"/>
        <w:rPr>
          <w:b/>
          <w:sz w:val="24"/>
          <w:szCs w:val="24"/>
        </w:rPr>
      </w:pPr>
      <w:r w:rsidRPr="00954942">
        <w:rPr>
          <w:b/>
          <w:sz w:val="24"/>
          <w:szCs w:val="24"/>
        </w:rPr>
        <w:t>EUREKA Bingo Clues</w:t>
      </w:r>
    </w:p>
    <w:p w14:paraId="78994D29" w14:textId="77777777" w:rsidR="004E64DC" w:rsidRPr="00A17654" w:rsidRDefault="004E64DC" w:rsidP="004E64DC">
      <w:pPr>
        <w:spacing w:after="0"/>
        <w:jc w:val="center"/>
        <w:rPr>
          <w:b/>
        </w:rPr>
      </w:pPr>
    </w:p>
    <w:p w14:paraId="2C32133C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1.  These specialists use vibrations to help them determine where to drill for oil and natural gas.  (seismic operator)</w:t>
      </w:r>
    </w:p>
    <w:p w14:paraId="1818A9A9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0531691A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2.  When a construction site is active, this person performs a wide variety of tasks, including operation of equipment, installing and repairing equipment and lines, and manual labor.</w:t>
      </w:r>
    </w:p>
    <w:p w14:paraId="5399C078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(roustabout)</w:t>
      </w:r>
    </w:p>
    <w:p w14:paraId="4C799402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1E34F81B" w14:textId="2C21CE35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3.  Responsible for directing and coordinating work and activities associated with well drilling fluid systems and equipment, this person works outdoors in all seasons.</w:t>
      </w:r>
      <w:r w:rsidR="00564D23" w:rsidRPr="00A17654">
        <w:rPr>
          <w:rFonts w:ascii="Calibri" w:hAnsi="Calibri" w:cs="Calibri"/>
          <w:sz w:val="24"/>
          <w:szCs w:val="24"/>
        </w:rPr>
        <w:t xml:space="preserve"> </w:t>
      </w:r>
      <w:r w:rsidRPr="00A17654">
        <w:rPr>
          <w:rFonts w:ascii="Calibri" w:hAnsi="Calibri" w:cs="Calibri"/>
          <w:sz w:val="24"/>
          <w:szCs w:val="24"/>
        </w:rPr>
        <w:t>(</w:t>
      </w:r>
      <w:r w:rsidR="002D63A7" w:rsidRPr="00A17654">
        <w:rPr>
          <w:rFonts w:ascii="Calibri" w:hAnsi="Calibri" w:cs="Calibri"/>
          <w:sz w:val="24"/>
          <w:szCs w:val="24"/>
        </w:rPr>
        <w:t>derrick hand</w:t>
      </w:r>
      <w:r w:rsidRPr="00A17654">
        <w:rPr>
          <w:rFonts w:ascii="Calibri" w:hAnsi="Calibri" w:cs="Calibri"/>
          <w:sz w:val="24"/>
          <w:szCs w:val="24"/>
        </w:rPr>
        <w:t>)</w:t>
      </w:r>
    </w:p>
    <w:p w14:paraId="711EEB10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3110AD7A" w14:textId="32FD3D26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4.  This scientist determines the best location for drilling oil and natural gas based on analysis of underground structures.</w:t>
      </w:r>
      <w:r w:rsidR="00564D23" w:rsidRPr="00A17654">
        <w:rPr>
          <w:rFonts w:ascii="Calibri" w:hAnsi="Calibri" w:cs="Calibri"/>
          <w:sz w:val="24"/>
          <w:szCs w:val="24"/>
        </w:rPr>
        <w:t xml:space="preserve"> </w:t>
      </w:r>
      <w:r w:rsidRPr="00A17654">
        <w:rPr>
          <w:rFonts w:ascii="Calibri" w:hAnsi="Calibri" w:cs="Calibri"/>
          <w:sz w:val="24"/>
          <w:szCs w:val="24"/>
        </w:rPr>
        <w:t>(geologist)</w:t>
      </w:r>
    </w:p>
    <w:p w14:paraId="67DBED4C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7B2B5D7D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5.  Driving trucks is this employee’s main job.  (swamper)</w:t>
      </w:r>
    </w:p>
    <w:p w14:paraId="49AE7F4B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465635E4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6.  Setting up and operating a variety of drill equipment to remove petroleum products from the earth is the main part of this person’s job.  (rig operator)</w:t>
      </w:r>
    </w:p>
    <w:p w14:paraId="745E36E7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42AE02C0" w14:textId="10B4F6F4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7.  This engineer uses math, physics, chemistry and technology to design products or make processes more processes more cost ef</w:t>
      </w:r>
      <w:r w:rsidR="00564D23" w:rsidRPr="00A17654">
        <w:rPr>
          <w:rFonts w:ascii="Calibri" w:hAnsi="Calibri" w:cs="Calibri"/>
          <w:sz w:val="24"/>
          <w:szCs w:val="24"/>
        </w:rPr>
        <w:t xml:space="preserve">fective or create new products. </w:t>
      </w:r>
      <w:r w:rsidRPr="00A17654">
        <w:rPr>
          <w:rFonts w:ascii="Calibri" w:hAnsi="Calibri" w:cs="Calibri"/>
          <w:sz w:val="24"/>
          <w:szCs w:val="24"/>
        </w:rPr>
        <w:t>(chemical engineer)</w:t>
      </w:r>
    </w:p>
    <w:p w14:paraId="28AC57DE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76B3AA80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8.  This specialist devises methods to improve oil and natural gas well production and oversees drilling activities.  (petroleum engineer)</w:t>
      </w:r>
    </w:p>
    <w:p w14:paraId="65A0DBF2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6722BF09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9.  This is an entry-level position to aid seismic operators and requires working in all types of weather to create and monitor small earthquakes using explosive and other energy sources.</w:t>
      </w:r>
    </w:p>
    <w:p w14:paraId="3B079A3B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(jughound)</w:t>
      </w:r>
    </w:p>
    <w:p w14:paraId="2DB49ABB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04A0D4D9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10.  A professional who notes the conditions surrounding the construction of a well is this person’s job.</w:t>
      </w:r>
    </w:p>
    <w:p w14:paraId="2912454D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(mudlogger)</w:t>
      </w:r>
    </w:p>
    <w:p w14:paraId="3CF964DA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469EDCC8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 xml:space="preserve">11.    This professional confirms land ownership and negotiates agreements with </w:t>
      </w:r>
      <w:proofErr w:type="gramStart"/>
      <w:r w:rsidRPr="00A17654">
        <w:rPr>
          <w:rFonts w:ascii="Calibri" w:hAnsi="Calibri" w:cs="Calibri"/>
          <w:sz w:val="24"/>
          <w:szCs w:val="24"/>
        </w:rPr>
        <w:t>land owners</w:t>
      </w:r>
      <w:proofErr w:type="gramEnd"/>
      <w:r w:rsidRPr="00A17654">
        <w:rPr>
          <w:rFonts w:ascii="Calibri" w:hAnsi="Calibri" w:cs="Calibri"/>
          <w:sz w:val="24"/>
          <w:szCs w:val="24"/>
        </w:rPr>
        <w:t xml:space="preserve"> for drilling or production rights.  (landman)</w:t>
      </w:r>
    </w:p>
    <w:p w14:paraId="5788B979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33404879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12.  Reading blueprints, installing industrial equipment, troubleshooting and repairing machinery are parts of this person’s job description.  (millwright)</w:t>
      </w:r>
    </w:p>
    <w:p w14:paraId="44292AEA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7A602E7E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lastRenderedPageBreak/>
        <w:t>13.  This maintenance worker is responsible for maintaining and repairing industrial machinery in the field.  (industrial machinery mechanic)</w:t>
      </w:r>
    </w:p>
    <w:p w14:paraId="56E48FA8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196811DA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14.  This person is responsible for operating all cranes, bulldozers, dump trucks and other types of heavy equipment.  (heavy equipment operator.)</w:t>
      </w:r>
    </w:p>
    <w:p w14:paraId="4881884D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2C56BCFA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15.  This position requires two levels of certification:  diving and welding.  (deep sea welder)</w:t>
      </w:r>
    </w:p>
    <w:p w14:paraId="169C95D8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102D3CD7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16.  This person’s drawings provide visual guidelines to show engineers how to construct oil and gas well structures.  (draftsman)</w:t>
      </w:r>
    </w:p>
    <w:p w14:paraId="3283AE84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00CAD074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17.  This extremely hazardous job requires training to extinguish and cap blazing eruptive oil well blowouts on land or in the ocean.  (oil well firefighter)</w:t>
      </w:r>
    </w:p>
    <w:p w14:paraId="7FABA517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76E950F9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 xml:space="preserve">18.  This person uses pressurized water and a vacuum system to excavate around utilities and pipelines.  </w:t>
      </w:r>
    </w:p>
    <w:p w14:paraId="6FD4624E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(hydrovac operator)</w:t>
      </w:r>
    </w:p>
    <w:p w14:paraId="41CC424C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5418301B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19.  The job of this person is to safely and efficiently perform manual labor tasks on the drilling floor under the direction of the driller.  (floorhand)</w:t>
      </w:r>
    </w:p>
    <w:p w14:paraId="3EFA5520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24A073E2" w14:textId="6F33A001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20.  Analyzing oil analysis reports, interpreting data, and make recommendations based on up-to-the minute data is t</w:t>
      </w:r>
      <w:r w:rsidR="00564D23" w:rsidRPr="00A17654">
        <w:rPr>
          <w:rFonts w:ascii="Calibri" w:hAnsi="Calibri" w:cs="Calibri"/>
          <w:sz w:val="24"/>
          <w:szCs w:val="24"/>
        </w:rPr>
        <w:t>his person’s responsibility.  (d</w:t>
      </w:r>
      <w:r w:rsidRPr="00A17654">
        <w:rPr>
          <w:rFonts w:ascii="Calibri" w:hAnsi="Calibri" w:cs="Calibri"/>
          <w:sz w:val="24"/>
          <w:szCs w:val="24"/>
        </w:rPr>
        <w:t xml:space="preserve">ata </w:t>
      </w:r>
      <w:r w:rsidR="00564D23" w:rsidRPr="00A17654">
        <w:rPr>
          <w:rFonts w:ascii="Calibri" w:hAnsi="Calibri" w:cs="Calibri"/>
          <w:sz w:val="24"/>
          <w:szCs w:val="24"/>
        </w:rPr>
        <w:t>a</w:t>
      </w:r>
      <w:r w:rsidRPr="00A17654">
        <w:rPr>
          <w:rFonts w:ascii="Calibri" w:hAnsi="Calibri" w:cs="Calibri"/>
          <w:sz w:val="24"/>
          <w:szCs w:val="24"/>
        </w:rPr>
        <w:t>nalyst)</w:t>
      </w:r>
    </w:p>
    <w:p w14:paraId="3A8A74FA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2C8421A4" w14:textId="2D6CEEE9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21.  This specialist designs and aids with construction for offshore platform operations. (mechanical engineer)</w:t>
      </w:r>
    </w:p>
    <w:p w14:paraId="640B5356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21890461" w14:textId="29D80E86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 xml:space="preserve">22.  Supervising and coordinating construction activities to </w:t>
      </w:r>
      <w:r w:rsidR="00A17654">
        <w:rPr>
          <w:rFonts w:ascii="Calibri" w:hAnsi="Calibri" w:cs="Calibri"/>
          <w:sz w:val="24"/>
          <w:szCs w:val="24"/>
        </w:rPr>
        <w:t>e</w:t>
      </w:r>
      <w:r w:rsidRPr="00A17654">
        <w:rPr>
          <w:rFonts w:ascii="Calibri" w:hAnsi="Calibri" w:cs="Calibri"/>
          <w:sz w:val="24"/>
          <w:szCs w:val="24"/>
        </w:rPr>
        <w:t>nsure that work is completed properly in a timely manner is this person’s job.  (civil structural superintendent)</w:t>
      </w:r>
    </w:p>
    <w:p w14:paraId="2079B390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77EA693C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23.  Exception writing and public relations skills are necessary for this employee who is responsible for marketing programs and communications strategies.  (communications specialist)</w:t>
      </w:r>
    </w:p>
    <w:p w14:paraId="76D41F66" w14:textId="77777777" w:rsidR="004E64DC" w:rsidRPr="00A17654" w:rsidRDefault="004E64DC" w:rsidP="004E64DC">
      <w:pPr>
        <w:pStyle w:val="NoSpacing"/>
        <w:rPr>
          <w:rFonts w:ascii="Calibri" w:hAnsi="Calibri" w:cs="Calibri"/>
          <w:sz w:val="24"/>
          <w:szCs w:val="24"/>
        </w:rPr>
      </w:pPr>
    </w:p>
    <w:p w14:paraId="6010C89A" w14:textId="5C8971AD" w:rsidR="00426384" w:rsidRPr="00A17654" w:rsidRDefault="004E64DC" w:rsidP="00A17654">
      <w:pPr>
        <w:pStyle w:val="NoSpacing"/>
        <w:rPr>
          <w:rFonts w:ascii="Calibri" w:hAnsi="Calibri" w:cs="Calibri"/>
          <w:sz w:val="24"/>
          <w:szCs w:val="24"/>
        </w:rPr>
      </w:pPr>
      <w:r w:rsidRPr="00A17654">
        <w:rPr>
          <w:rFonts w:ascii="Calibri" w:hAnsi="Calibri" w:cs="Calibri"/>
          <w:sz w:val="24"/>
          <w:szCs w:val="24"/>
        </w:rPr>
        <w:t>24.  State of the art technology is used by this technician to allow pipeline systems to be operated from a single control center to maximize safety and efficiency.  (control center operator)</w:t>
      </w:r>
    </w:p>
    <w:sectPr w:rsidR="00426384" w:rsidRPr="00A17654" w:rsidSect="002F2820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39FC6" w14:textId="77777777" w:rsidR="00FC6FEB" w:rsidRDefault="00FC6FEB" w:rsidP="002C231C">
      <w:pPr>
        <w:spacing w:after="0" w:line="240" w:lineRule="auto"/>
      </w:pPr>
      <w:r>
        <w:separator/>
      </w:r>
    </w:p>
  </w:endnote>
  <w:endnote w:type="continuationSeparator" w:id="0">
    <w:p w14:paraId="4630DDB0" w14:textId="77777777" w:rsidR="00FC6FEB" w:rsidRDefault="00FC6FEB" w:rsidP="002C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EE6F" w14:textId="77D9C49F" w:rsidR="002C231C" w:rsidRDefault="00064087" w:rsidP="00064087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E9B4" w14:textId="77777777" w:rsidR="00FC6FEB" w:rsidRDefault="00FC6FEB" w:rsidP="002C231C">
      <w:pPr>
        <w:spacing w:after="0" w:line="240" w:lineRule="auto"/>
      </w:pPr>
      <w:r>
        <w:separator/>
      </w:r>
    </w:p>
  </w:footnote>
  <w:footnote w:type="continuationSeparator" w:id="0">
    <w:p w14:paraId="3F1A4962" w14:textId="77777777" w:rsidR="00FC6FEB" w:rsidRDefault="00FC6FEB" w:rsidP="002C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C095" w14:textId="77777777" w:rsidR="002C231C" w:rsidRDefault="002C231C" w:rsidP="002C231C">
    <w:pPr>
      <w:pStyle w:val="Header"/>
      <w:jc w:val="center"/>
    </w:pPr>
    <w:r>
      <w:rPr>
        <w:noProof/>
      </w:rPr>
      <w:drawing>
        <wp:inline distT="0" distB="0" distL="0" distR="0" wp14:anchorId="20A688C4" wp14:editId="2FD997D4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DC"/>
    <w:rsid w:val="00003F1F"/>
    <w:rsid w:val="00064087"/>
    <w:rsid w:val="002C231C"/>
    <w:rsid w:val="002D63A7"/>
    <w:rsid w:val="002F2820"/>
    <w:rsid w:val="00426384"/>
    <w:rsid w:val="004E64DC"/>
    <w:rsid w:val="00564D23"/>
    <w:rsid w:val="007C55FB"/>
    <w:rsid w:val="007F2226"/>
    <w:rsid w:val="00A17654"/>
    <w:rsid w:val="00A9060E"/>
    <w:rsid w:val="00AD44E3"/>
    <w:rsid w:val="00B60B9C"/>
    <w:rsid w:val="00DA1324"/>
    <w:rsid w:val="00E96E80"/>
    <w:rsid w:val="00F03B61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93CF5"/>
  <w15:docId w15:val="{BCB6184B-51A7-D749-9E91-8ECD4BD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D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D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64DC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2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1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C2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1C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2020-03-31T16:44:00Z</dcterms:created>
  <dcterms:modified xsi:type="dcterms:W3CDTF">2020-03-31T16:44:00Z</dcterms:modified>
</cp:coreProperties>
</file>